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7" w:rsidRPr="009D2FF0" w:rsidRDefault="007809B7" w:rsidP="007809B7">
      <w:pPr>
        <w:widowControl/>
        <w:wordWrap w:val="0"/>
        <w:spacing w:line="285" w:lineRule="atLeast"/>
        <w:jc w:val="center"/>
        <w:rPr>
          <w:rFonts w:ascii="黑体" w:eastAsia="黑体" w:hAnsi="宋体" w:cs="宋体"/>
          <w:color w:val="666666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贵州大学大型仪器设备报废技术鉴定报告</w:t>
      </w:r>
    </w:p>
    <w:p w:rsidR="007809B7" w:rsidRPr="009D2FF0" w:rsidRDefault="007809B7" w:rsidP="007809B7">
      <w:pPr>
        <w:widowControl/>
        <w:wordWrap w:val="0"/>
        <w:spacing w:line="285" w:lineRule="atLeast"/>
        <w:jc w:val="center"/>
        <w:rPr>
          <w:rFonts w:ascii="宋体" w:hAnsi="宋体" w:cs="宋体"/>
          <w:color w:val="666666"/>
          <w:kern w:val="0"/>
          <w:sz w:val="24"/>
        </w:rPr>
      </w:pPr>
      <w:r w:rsidRPr="009D2FF0">
        <w:rPr>
          <w:rFonts w:ascii="宋体" w:hAnsi="宋体" w:cs="宋体"/>
          <w:color w:val="666666"/>
          <w:kern w:val="0"/>
          <w:sz w:val="24"/>
        </w:rPr>
        <w:t> </w:t>
      </w:r>
    </w:p>
    <w:tbl>
      <w:tblPr>
        <w:tblpPr w:leftFromText="180" w:rightFromText="180" w:vertAnchor="text" w:horzAnchor="margin" w:tblpY="6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16"/>
        <w:gridCol w:w="464"/>
        <w:gridCol w:w="1470"/>
        <w:gridCol w:w="986"/>
        <w:gridCol w:w="190"/>
        <w:gridCol w:w="856"/>
        <w:gridCol w:w="371"/>
        <w:gridCol w:w="819"/>
        <w:gridCol w:w="2583"/>
      </w:tblGrid>
      <w:tr w:rsidR="006F5B14" w:rsidRPr="009D2FF0" w:rsidTr="006F5B14">
        <w:trPr>
          <w:trHeight w:val="466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资产</w:t>
            </w: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编号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仪器名称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6F5B14" w:rsidRPr="009D2FF0" w:rsidTr="006F5B14">
        <w:trPr>
          <w:trHeight w:val="466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使用人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型号规格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B14" w:rsidRPr="009D2FF0" w:rsidRDefault="006F5B14" w:rsidP="006F5B1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7809B7" w:rsidRPr="009D2FF0" w:rsidTr="006F5B14">
        <w:trPr>
          <w:trHeight w:val="472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厂  家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购置</w:t>
            </w: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日期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7809B7" w:rsidRPr="009D2FF0" w:rsidTr="006F5B14">
        <w:trPr>
          <w:trHeight w:val="463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单  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数   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总金额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7809B7" w:rsidRPr="009D2FF0" w:rsidTr="006F5B14">
        <w:trPr>
          <w:trHeight w:val="390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D32ED9" w:rsidP="006F5B14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技术鉴定和处理意见</w:t>
            </w:r>
          </w:p>
        </w:tc>
        <w:tc>
          <w:tcPr>
            <w:tcW w:w="7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9B7" w:rsidRPr="00125CBB" w:rsidRDefault="007809B7" w:rsidP="006F5B1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 xml:space="preserve">  </w:t>
            </w:r>
            <w:r w:rsidRPr="00125CBB">
              <w:rPr>
                <w:rFonts w:asciiTheme="minorEastAsia" w:eastAsiaTheme="minorEastAsia" w:hAnsiTheme="minorEastAsia" w:cs="宋体" w:hint="eastAsia"/>
                <w:kern w:val="0"/>
                <w:sz w:val="24"/>
                <w:szCs w:val="21"/>
              </w:rPr>
              <w:t>明确设备的现状、报废原因及处理建议等：</w:t>
            </w:r>
          </w:p>
        </w:tc>
      </w:tr>
      <w:tr w:rsidR="00D32ED9" w:rsidRPr="009D2FF0" w:rsidTr="006F5B14">
        <w:trPr>
          <w:trHeight w:val="418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鉴</w:t>
            </w:r>
          </w:p>
          <w:p w:rsidR="00D32ED9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定</w:t>
            </w:r>
          </w:p>
          <w:p w:rsidR="00D32ED9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专</w:t>
            </w:r>
          </w:p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家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Default="00D32ED9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Default="00D32ED9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Default="00D32ED9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鉴定专家签名</w:t>
            </w:r>
          </w:p>
        </w:tc>
      </w:tr>
      <w:tr w:rsidR="00D32ED9" w:rsidRPr="009D2FF0" w:rsidTr="006F5B14">
        <w:trPr>
          <w:trHeight w:hRule="exact" w:val="519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D32ED9" w:rsidRPr="009D2FF0" w:rsidTr="006F5B14">
        <w:trPr>
          <w:trHeight w:hRule="exact" w:val="519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D32ED9" w:rsidRPr="009D2FF0" w:rsidTr="006F5B14">
        <w:trPr>
          <w:trHeight w:hRule="exact" w:val="519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D32ED9" w:rsidRPr="009D2FF0" w:rsidTr="006F5B14">
        <w:trPr>
          <w:trHeight w:hRule="exact" w:val="519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D32ED9" w:rsidRPr="009D2FF0" w:rsidTr="006F5B14">
        <w:trPr>
          <w:trHeight w:hRule="exact" w:val="519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ED9" w:rsidRPr="009D2FF0" w:rsidRDefault="00D32ED9" w:rsidP="006F5B14">
            <w:pPr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7809B7" w:rsidRPr="009D2FF0" w:rsidTr="006F5B14">
        <w:trPr>
          <w:trHeight w:val="1207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78" w:rsidRDefault="005E5B78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使用部门</w:t>
            </w:r>
          </w:p>
          <w:p w:rsidR="007809B7" w:rsidRPr="009D2FF0" w:rsidRDefault="000D38A9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Default="007809B7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  <w:p w:rsidR="00796428" w:rsidRPr="009D2FF0" w:rsidRDefault="00796428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9B7" w:rsidRPr="009D2FF0" w:rsidRDefault="000D38A9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归口管理部门审批</w:t>
            </w:r>
            <w:r w:rsidR="007809B7" w:rsidRPr="009D2FF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意见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9B7" w:rsidRDefault="007809B7" w:rsidP="006F5B14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  <w:p w:rsidR="00796428" w:rsidRPr="00E97AA6" w:rsidRDefault="00796428" w:rsidP="006F5B14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 xml:space="preserve">             （盖章）</w:t>
            </w:r>
          </w:p>
        </w:tc>
      </w:tr>
      <w:tr w:rsidR="00125CBB" w:rsidRPr="009D2FF0" w:rsidTr="006F5B14">
        <w:trPr>
          <w:trHeight w:val="1420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BB" w:rsidRDefault="00125CBB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资产</w:t>
            </w:r>
            <w:r w:rsidRPr="00FD66F2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管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理</w:t>
            </w:r>
          </w:p>
          <w:p w:rsidR="00125CBB" w:rsidRPr="009D2FF0" w:rsidRDefault="00125CBB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FD66F2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部门意见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CBB" w:rsidRDefault="00125CBB" w:rsidP="006F5B14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 xml:space="preserve">   （盖章）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CBB" w:rsidRPr="00125CBB" w:rsidRDefault="00125CBB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主管校领导意见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CBB" w:rsidRPr="00E97AA6" w:rsidRDefault="00125CBB" w:rsidP="006F5B1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 xml:space="preserve">                                              </w:t>
            </w:r>
          </w:p>
        </w:tc>
      </w:tr>
    </w:tbl>
    <w:p w:rsidR="007809B7" w:rsidRPr="00922148" w:rsidRDefault="000D38A9" w:rsidP="007809B7">
      <w:pPr>
        <w:widowControl/>
        <w:wordWrap w:val="0"/>
        <w:spacing w:line="285" w:lineRule="atLeast"/>
        <w:rPr>
          <w:rFonts w:ascii="黑体" w:eastAsia="黑体" w:hAnsi="宋体" w:cs="宋体"/>
          <w:kern w:val="0"/>
          <w:sz w:val="24"/>
        </w:rPr>
      </w:pPr>
      <w:r w:rsidRPr="00922148">
        <w:rPr>
          <w:rFonts w:ascii="黑体" w:eastAsia="黑体" w:hAnsi="宋体" w:cs="宋体" w:hint="eastAsia"/>
          <w:kern w:val="0"/>
          <w:sz w:val="24"/>
        </w:rPr>
        <w:t>使用</w:t>
      </w:r>
      <w:r w:rsidR="007809B7" w:rsidRPr="00922148">
        <w:rPr>
          <w:rFonts w:ascii="黑体" w:eastAsia="黑体" w:hAnsi="宋体" w:cs="宋体" w:hint="eastAsia"/>
          <w:kern w:val="0"/>
          <w:sz w:val="24"/>
        </w:rPr>
        <w:t xml:space="preserve">单位（盖章）                       </w:t>
      </w:r>
      <w:r w:rsidR="005E5B78" w:rsidRPr="00922148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7809B7" w:rsidRPr="00922148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5E5B78" w:rsidRPr="00922148">
        <w:rPr>
          <w:rFonts w:ascii="黑体" w:eastAsia="黑体" w:hAnsi="宋体" w:cs="宋体" w:hint="eastAsia"/>
          <w:kern w:val="0"/>
          <w:sz w:val="24"/>
        </w:rPr>
        <w:t xml:space="preserve">鉴定日期：    </w:t>
      </w:r>
      <w:r w:rsidR="007809B7" w:rsidRPr="00922148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125CBB" w:rsidRPr="00922148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7809B7" w:rsidRPr="00922148">
        <w:rPr>
          <w:rFonts w:ascii="黑体" w:eastAsia="黑体" w:hAnsi="宋体" w:cs="宋体" w:hint="eastAsia"/>
          <w:kern w:val="0"/>
          <w:sz w:val="24"/>
        </w:rPr>
        <w:t xml:space="preserve">年 </w:t>
      </w:r>
      <w:r w:rsidR="00125CBB" w:rsidRPr="00922148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7809B7" w:rsidRPr="00922148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125CBB" w:rsidRPr="00922148">
        <w:rPr>
          <w:rFonts w:ascii="黑体" w:eastAsia="黑体" w:hAnsi="宋体" w:cs="宋体" w:hint="eastAsia"/>
          <w:kern w:val="0"/>
          <w:sz w:val="24"/>
        </w:rPr>
        <w:t xml:space="preserve"> </w:t>
      </w:r>
      <w:r w:rsidR="007809B7" w:rsidRPr="00922148">
        <w:rPr>
          <w:rFonts w:ascii="黑体" w:eastAsia="黑体" w:hAnsi="宋体" w:cs="宋体" w:hint="eastAsia"/>
          <w:kern w:val="0"/>
          <w:sz w:val="24"/>
        </w:rPr>
        <w:t>月   日</w:t>
      </w:r>
    </w:p>
    <w:p w:rsidR="007809B7" w:rsidRDefault="007809B7" w:rsidP="006F5B14">
      <w:pPr>
        <w:widowControl/>
        <w:spacing w:beforeLines="50" w:line="360" w:lineRule="atLeast"/>
        <w:jc w:val="left"/>
      </w:pPr>
      <w:r>
        <w:rPr>
          <w:rFonts w:hint="eastAsia"/>
        </w:rPr>
        <w:t>说明：</w:t>
      </w:r>
      <w:r>
        <w:rPr>
          <w:rFonts w:hint="eastAsia"/>
        </w:rPr>
        <w:t>1</w:t>
      </w:r>
      <w:r w:rsidR="00125CBB">
        <w:rPr>
          <w:rFonts w:hint="eastAsia"/>
        </w:rPr>
        <w:t>、本技术鉴定报告</w:t>
      </w:r>
      <w:r>
        <w:rPr>
          <w:rFonts w:hint="eastAsia"/>
        </w:rPr>
        <w:t>适用于单价</w:t>
      </w:r>
      <w:r>
        <w:rPr>
          <w:rFonts w:hint="eastAsia"/>
        </w:rPr>
        <w:t>5</w:t>
      </w:r>
      <w:r>
        <w:rPr>
          <w:rFonts w:hint="eastAsia"/>
        </w:rPr>
        <w:t>万元以上（含）的设备报废申请；</w:t>
      </w:r>
    </w:p>
    <w:p w:rsidR="007809B7" w:rsidRDefault="007809B7" w:rsidP="007809B7">
      <w:pPr>
        <w:widowControl/>
        <w:spacing w:line="360" w:lineRule="atLeast"/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、技术鉴定意见请列明详细，如有政策证明文件请附后；</w:t>
      </w:r>
    </w:p>
    <w:p w:rsidR="005D1349" w:rsidRDefault="007809B7" w:rsidP="00D32ED9">
      <w:pPr>
        <w:widowControl/>
        <w:spacing w:line="360" w:lineRule="atLeast"/>
        <w:ind w:firstLineChars="300" w:firstLine="630"/>
        <w:jc w:val="left"/>
      </w:pPr>
      <w:r>
        <w:rPr>
          <w:rFonts w:hint="eastAsia"/>
        </w:rPr>
        <w:t>3</w:t>
      </w:r>
      <w:r w:rsidR="00D32ED9">
        <w:rPr>
          <w:rFonts w:hint="eastAsia"/>
        </w:rPr>
        <w:t>、本表填写一式两份。</w:t>
      </w:r>
    </w:p>
    <w:sectPr w:rsidR="005D1349" w:rsidSect="00125CB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24" w:rsidRDefault="000B2824" w:rsidP="00922148">
      <w:r>
        <w:separator/>
      </w:r>
    </w:p>
  </w:endnote>
  <w:endnote w:type="continuationSeparator" w:id="1">
    <w:p w:rsidR="000B2824" w:rsidRDefault="000B2824" w:rsidP="0092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24" w:rsidRDefault="000B2824" w:rsidP="00922148">
      <w:r>
        <w:separator/>
      </w:r>
    </w:p>
  </w:footnote>
  <w:footnote w:type="continuationSeparator" w:id="1">
    <w:p w:rsidR="000B2824" w:rsidRDefault="000B2824" w:rsidP="00922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9B7"/>
    <w:rsid w:val="000903B2"/>
    <w:rsid w:val="000923D4"/>
    <w:rsid w:val="00092EC5"/>
    <w:rsid w:val="000B2824"/>
    <w:rsid w:val="000D38A9"/>
    <w:rsid w:val="00125CBB"/>
    <w:rsid w:val="00177F15"/>
    <w:rsid w:val="001A2439"/>
    <w:rsid w:val="001A7D3E"/>
    <w:rsid w:val="00204BA6"/>
    <w:rsid w:val="00250C4F"/>
    <w:rsid w:val="00271BEF"/>
    <w:rsid w:val="00272529"/>
    <w:rsid w:val="002A2400"/>
    <w:rsid w:val="002B091C"/>
    <w:rsid w:val="003C02EE"/>
    <w:rsid w:val="00483F45"/>
    <w:rsid w:val="004A56E2"/>
    <w:rsid w:val="004E0155"/>
    <w:rsid w:val="004E4203"/>
    <w:rsid w:val="0050447D"/>
    <w:rsid w:val="00514034"/>
    <w:rsid w:val="005301EB"/>
    <w:rsid w:val="005508E6"/>
    <w:rsid w:val="005C6E1B"/>
    <w:rsid w:val="005D1349"/>
    <w:rsid w:val="005E5B78"/>
    <w:rsid w:val="006221AB"/>
    <w:rsid w:val="0066589C"/>
    <w:rsid w:val="006703C0"/>
    <w:rsid w:val="006F5B14"/>
    <w:rsid w:val="00757DEB"/>
    <w:rsid w:val="007809B7"/>
    <w:rsid w:val="00790CD3"/>
    <w:rsid w:val="00796428"/>
    <w:rsid w:val="007967F6"/>
    <w:rsid w:val="007A543E"/>
    <w:rsid w:val="008D2A02"/>
    <w:rsid w:val="008D3275"/>
    <w:rsid w:val="008F4A6A"/>
    <w:rsid w:val="00922081"/>
    <w:rsid w:val="00922148"/>
    <w:rsid w:val="0092347F"/>
    <w:rsid w:val="0093657E"/>
    <w:rsid w:val="009531A1"/>
    <w:rsid w:val="00993C49"/>
    <w:rsid w:val="009A0C00"/>
    <w:rsid w:val="00A660A5"/>
    <w:rsid w:val="00A8771D"/>
    <w:rsid w:val="00AA21E0"/>
    <w:rsid w:val="00AB2CE3"/>
    <w:rsid w:val="00AE2F5B"/>
    <w:rsid w:val="00B86B0B"/>
    <w:rsid w:val="00BD09D6"/>
    <w:rsid w:val="00C45B4E"/>
    <w:rsid w:val="00C5067B"/>
    <w:rsid w:val="00C71030"/>
    <w:rsid w:val="00C77A03"/>
    <w:rsid w:val="00D2454B"/>
    <w:rsid w:val="00D32ED9"/>
    <w:rsid w:val="00D3609D"/>
    <w:rsid w:val="00D96F8E"/>
    <w:rsid w:val="00DE719A"/>
    <w:rsid w:val="00E75DEB"/>
    <w:rsid w:val="00EC7742"/>
    <w:rsid w:val="00F20E23"/>
    <w:rsid w:val="00FA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1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1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相燕</cp:lastModifiedBy>
  <cp:revision>4</cp:revision>
  <dcterms:created xsi:type="dcterms:W3CDTF">2017-06-13T02:15:00Z</dcterms:created>
  <dcterms:modified xsi:type="dcterms:W3CDTF">2017-06-19T08:50:00Z</dcterms:modified>
</cp:coreProperties>
</file>